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6B" w:rsidRDefault="00B24DAA" w:rsidP="00850984">
      <w:pPr>
        <w:shd w:val="clear" w:color="auto" w:fill="FFFFFF"/>
        <w:spacing w:after="324" w:line="319" w:lineRule="atLeast"/>
        <w:jc w:val="both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r w:rsidRPr="00B24DAA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Aviso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</w:t>
      </w:r>
      <w:r w:rsidR="00365A9E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3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/2015</w:t>
      </w:r>
      <w:r w:rsidRPr="00B24DAA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</w:t>
      </w:r>
      <w:r w:rsidR="00D8786B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Análisis Financiero y Presupuestal</w:t>
      </w:r>
      <w:r w:rsidR="00D8786B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ab/>
      </w:r>
    </w:p>
    <w:p w:rsidR="00037A95" w:rsidRPr="00850984" w:rsidRDefault="00EE36FE" w:rsidP="00850984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4"/>
          <w:szCs w:val="24"/>
          <w:u w:val="single"/>
          <w:lang w:eastAsia="es-MX"/>
        </w:rPr>
      </w:pP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Respaldos del Sistema Contable – SAACG.Net</w:t>
      </w:r>
    </w:p>
    <w:p w:rsidR="00262A5A" w:rsidRDefault="00155704" w:rsidP="00155704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850984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CON ATENCIÓN A: TESOREROS</w:t>
      </w:r>
      <w:r w:rsidR="00EE36F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(AS)  Y DIRECTORES (AS) DE SISTEMAS MUNICIPALES DE AGUA POTABLE.</w:t>
      </w:r>
      <w:r w:rsidRPr="00850984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</w:t>
      </w:r>
    </w:p>
    <w:p w:rsidR="00CE3E2E" w:rsidRDefault="00104473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 xml:space="preserve">Derivado </w:t>
      </w:r>
      <w:r w:rsidR="00EE36FE">
        <w:rPr>
          <w:rFonts w:ascii="Calibri" w:hAnsi="Calibri" w:cs="Calibri"/>
          <w:color w:val="444444"/>
          <w:sz w:val="23"/>
          <w:szCs w:val="23"/>
        </w:rPr>
        <w:t>de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 w:rsidR="00EE36FE">
        <w:rPr>
          <w:rFonts w:ascii="Calibri" w:hAnsi="Calibri" w:cs="Calibri"/>
          <w:color w:val="444444"/>
          <w:sz w:val="23"/>
          <w:szCs w:val="23"/>
        </w:rPr>
        <w:t xml:space="preserve">situaciones presentadas al cargar al SAACG.Net las bases de datos presentadas como respaldo de su información contable, y habiendo observado que se han presentado errores en las cargas de éstos, </w:t>
      </w:r>
      <w:r w:rsidR="00CE3E2E">
        <w:rPr>
          <w:rFonts w:ascii="Calibri" w:hAnsi="Calibri" w:cs="Calibri"/>
          <w:color w:val="444444"/>
          <w:sz w:val="23"/>
          <w:szCs w:val="23"/>
        </w:rPr>
        <w:t xml:space="preserve"> se les da a conocer la forma en la que deberán realizar el </w:t>
      </w:r>
      <w:r w:rsidR="00EE36FE">
        <w:rPr>
          <w:rFonts w:ascii="Calibri" w:hAnsi="Calibri" w:cs="Calibri"/>
          <w:color w:val="444444"/>
          <w:sz w:val="23"/>
          <w:szCs w:val="23"/>
        </w:rPr>
        <w:t>respaldo del SAACG.Net</w:t>
      </w:r>
      <w:r w:rsidR="00CE3E2E">
        <w:rPr>
          <w:rFonts w:ascii="Calibri" w:hAnsi="Calibri" w:cs="Calibri"/>
          <w:color w:val="444444"/>
          <w:sz w:val="23"/>
          <w:szCs w:val="23"/>
        </w:rPr>
        <w:t xml:space="preserve">: </w:t>
      </w:r>
    </w:p>
    <w:p w:rsidR="00EE36FE" w:rsidRPr="00EE36FE" w:rsidRDefault="00EE36FE" w:rsidP="00EE36FE">
      <w:pPr>
        <w:jc w:val="both"/>
        <w:rPr>
          <w:rFonts w:ascii="Calibri" w:hAnsi="Calibri" w:cs="Calibri"/>
          <w:color w:val="444444"/>
          <w:sz w:val="23"/>
          <w:szCs w:val="23"/>
        </w:rPr>
      </w:pPr>
      <w:r w:rsidRPr="00EE36FE">
        <w:rPr>
          <w:rFonts w:ascii="Calibri" w:hAnsi="Calibri" w:cs="Calibri"/>
          <w:color w:val="444444"/>
          <w:sz w:val="23"/>
          <w:szCs w:val="23"/>
        </w:rPr>
        <w:t xml:space="preserve">Al realizar el respaldo de la base de datos en </w:t>
      </w:r>
      <w:r w:rsidRPr="00EE36FE">
        <w:rPr>
          <w:rFonts w:ascii="Calibri" w:hAnsi="Calibri" w:cs="Calibri"/>
          <w:color w:val="444444"/>
          <w:sz w:val="23"/>
          <w:szCs w:val="23"/>
        </w:rPr>
        <w:t>SAACG.N</w:t>
      </w:r>
      <w:r w:rsidRPr="00EE36FE">
        <w:rPr>
          <w:rFonts w:ascii="Calibri" w:hAnsi="Calibri" w:cs="Calibri"/>
          <w:color w:val="444444"/>
          <w:sz w:val="23"/>
          <w:szCs w:val="23"/>
        </w:rPr>
        <w:t>et, menú Utilerías: Copia de seguridad de la base de datos</w:t>
      </w:r>
      <w:r>
        <w:rPr>
          <w:rFonts w:ascii="Calibri" w:hAnsi="Calibri" w:cs="Calibri"/>
          <w:color w:val="444444"/>
          <w:sz w:val="23"/>
          <w:szCs w:val="23"/>
        </w:rPr>
        <w:t xml:space="preserve"> deberá verificar: </w:t>
      </w:r>
    </w:p>
    <w:p w:rsidR="00CE6198" w:rsidRDefault="00EE36FE" w:rsidP="00CE6198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La ubicación de la copia de seguridad.</w:t>
      </w:r>
    </w:p>
    <w:p w:rsidR="00EE36FE" w:rsidRDefault="00CE16CE" w:rsidP="00CE6198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444444"/>
          <w:sz w:val="23"/>
          <w:szCs w:val="23"/>
        </w:rPr>
      </w:pPr>
      <w:r w:rsidRPr="002337F7">
        <w:rPr>
          <w:rFonts w:ascii="Calibri" w:hAnsi="Calibri" w:cs="Calibri"/>
          <w:b/>
          <w:color w:val="444444"/>
          <w:sz w:val="23"/>
          <w:szCs w:val="23"/>
        </w:rPr>
        <w:t>El “Nombre” del archivo</w:t>
      </w:r>
      <w:r>
        <w:rPr>
          <w:rFonts w:ascii="Calibri" w:hAnsi="Calibri" w:cs="Calibri"/>
          <w:color w:val="444444"/>
          <w:sz w:val="23"/>
          <w:szCs w:val="23"/>
        </w:rPr>
        <w:t xml:space="preserve"> que se genera </w:t>
      </w:r>
      <w:r w:rsidRPr="00CE16CE">
        <w:rPr>
          <w:rFonts w:ascii="Calibri" w:hAnsi="Calibri" w:cs="Calibri"/>
          <w:b/>
          <w:color w:val="444444"/>
          <w:sz w:val="23"/>
          <w:szCs w:val="23"/>
        </w:rPr>
        <w:t>NO SE DEBE MODIFICAR</w:t>
      </w:r>
      <w:r>
        <w:rPr>
          <w:rFonts w:ascii="Calibri" w:hAnsi="Calibri" w:cs="Calibri"/>
          <w:color w:val="444444"/>
          <w:sz w:val="23"/>
          <w:szCs w:val="23"/>
        </w:rPr>
        <w:t xml:space="preserve">, sólo deberá añadir: </w:t>
      </w:r>
      <w:r w:rsidR="002337F7">
        <w:rPr>
          <w:rFonts w:ascii="Calibri" w:hAnsi="Calibri" w:cs="Calibri"/>
          <w:color w:val="444444"/>
          <w:sz w:val="23"/>
          <w:szCs w:val="23"/>
        </w:rPr>
        <w:t>M</w:t>
      </w:r>
      <w:r w:rsidR="002337F7">
        <w:rPr>
          <w:rFonts w:ascii="Calibri" w:hAnsi="Calibri" w:cs="Calibri"/>
          <w:color w:val="444444"/>
          <w:sz w:val="23"/>
          <w:szCs w:val="23"/>
        </w:rPr>
        <w:t xml:space="preserve">es o </w:t>
      </w:r>
      <w:r w:rsidR="002337F7">
        <w:rPr>
          <w:rFonts w:ascii="Calibri" w:hAnsi="Calibri" w:cs="Calibri"/>
          <w:color w:val="444444"/>
          <w:sz w:val="23"/>
          <w:szCs w:val="23"/>
        </w:rPr>
        <w:t>P</w:t>
      </w:r>
      <w:r w:rsidR="002337F7">
        <w:rPr>
          <w:rFonts w:ascii="Calibri" w:hAnsi="Calibri" w:cs="Calibri"/>
          <w:color w:val="444444"/>
          <w:sz w:val="23"/>
          <w:szCs w:val="23"/>
        </w:rPr>
        <w:t xml:space="preserve">eriodo que se </w:t>
      </w:r>
      <w:r w:rsidR="002337F7">
        <w:rPr>
          <w:rFonts w:ascii="Calibri" w:hAnsi="Calibri" w:cs="Calibri"/>
          <w:color w:val="444444"/>
          <w:sz w:val="23"/>
          <w:szCs w:val="23"/>
        </w:rPr>
        <w:t>P</w:t>
      </w:r>
      <w:r w:rsidR="002337F7">
        <w:rPr>
          <w:rFonts w:ascii="Calibri" w:hAnsi="Calibri" w:cs="Calibri"/>
          <w:color w:val="444444"/>
          <w:sz w:val="23"/>
          <w:szCs w:val="23"/>
        </w:rPr>
        <w:t>resenta (enero / enero – febrero / primer trimestre / cuenta pública)</w:t>
      </w:r>
      <w:r w:rsidR="002337F7">
        <w:rPr>
          <w:rFonts w:ascii="Calibri" w:hAnsi="Calibri" w:cs="Calibri"/>
          <w:color w:val="444444"/>
          <w:sz w:val="23"/>
          <w:szCs w:val="23"/>
        </w:rPr>
        <w:t xml:space="preserve">, </w:t>
      </w:r>
      <w:r w:rsidR="002337F7"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</w:rPr>
        <w:t>Ejercicio (Año)</w:t>
      </w:r>
      <w:r w:rsidR="002337F7"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</w:rPr>
        <w:t xml:space="preserve"> y Nombre del Ente (Municipio o SMAP Municipio). </w:t>
      </w:r>
    </w:p>
    <w:p w:rsidR="00CE16CE" w:rsidRDefault="00CE16CE" w:rsidP="00CE6198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444444"/>
          <w:sz w:val="23"/>
          <w:szCs w:val="23"/>
        </w:rPr>
      </w:pPr>
      <w:r w:rsidRPr="002337F7">
        <w:rPr>
          <w:rFonts w:ascii="Calibri" w:hAnsi="Calibri" w:cs="Calibri"/>
          <w:b/>
          <w:color w:val="444444"/>
          <w:sz w:val="23"/>
          <w:szCs w:val="23"/>
        </w:rPr>
        <w:t>NO</w:t>
      </w:r>
      <w:r>
        <w:rPr>
          <w:rFonts w:ascii="Calibri" w:hAnsi="Calibri" w:cs="Calibri"/>
          <w:color w:val="444444"/>
          <w:sz w:val="23"/>
          <w:szCs w:val="23"/>
        </w:rPr>
        <w:t xml:space="preserve"> dar la opción de </w:t>
      </w:r>
      <w:r w:rsidRPr="002337F7">
        <w:rPr>
          <w:rFonts w:ascii="Calibri" w:hAnsi="Calibri" w:cs="Calibri"/>
          <w:b/>
          <w:color w:val="444444"/>
          <w:sz w:val="23"/>
          <w:szCs w:val="23"/>
        </w:rPr>
        <w:t>COMPRIMIDO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</w:p>
    <w:p w:rsidR="00CE16CE" w:rsidRDefault="00CE16CE" w:rsidP="00CE16CE">
      <w:pPr>
        <w:pStyle w:val="Prrafodelista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CE16CE" w:rsidRDefault="00CE16CE" w:rsidP="00CE16CE">
      <w:pPr>
        <w:pStyle w:val="Prrafodelista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 xml:space="preserve">Ejemplo: </w:t>
      </w:r>
    </w:p>
    <w:p w:rsidR="00CE16CE" w:rsidRPr="00CE16CE" w:rsidRDefault="001E769A" w:rsidP="00CE16CE">
      <w:pPr>
        <w:jc w:val="both"/>
        <w:rPr>
          <w:rFonts w:ascii="Calibri" w:hAnsi="Calibri" w:cs="Calibri"/>
          <w:color w:val="444444"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noProof/>
          <w:color w:val="444444"/>
          <w:sz w:val="23"/>
          <w:szCs w:val="23"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136190</wp:posOffset>
                </wp:positionH>
                <wp:positionV relativeFrom="paragraph">
                  <wp:posOffset>10124</wp:posOffset>
                </wp:positionV>
                <wp:extent cx="5813664" cy="2228850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3664" cy="2228850"/>
                          <a:chOff x="0" y="0"/>
                          <a:chExt cx="5813664" cy="2228850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0113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CE" w:rsidRPr="00CE16CE" w:rsidRDefault="00CE16CE">
                              <w:pPr>
                                <w:rPr>
                                  <w:b/>
                                </w:rPr>
                              </w:pPr>
                              <w:r w:rsidRPr="00CE16CE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1049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CE" w:rsidRPr="00CE16CE" w:rsidRDefault="00CE16CE" w:rsidP="00CE16C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226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CE" w:rsidRPr="00CE16CE" w:rsidRDefault="00CE16CE" w:rsidP="00CE16C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539" y="0"/>
                            <a:ext cx="55721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8" o:spid="_x0000_s1026" style="position:absolute;left:0;text-align:left;margin-left:10.7pt;margin-top:.8pt;width:457.75pt;height:175.5pt;z-index:251665408" coordsize="58136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6901;width:247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CE16CE" w:rsidRPr="00CE16CE" w:rsidRDefault="00CE16CE">
                        <w:pPr>
                          <w:rPr>
                            <w:b/>
                          </w:rPr>
                        </w:pPr>
                        <w:r w:rsidRPr="00CE16CE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Cuadro de texto 2" o:spid="_x0000_s1028" type="#_x0000_t202" style="position:absolute;top:10610;width:247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E16CE" w:rsidRPr="00CE16CE" w:rsidRDefault="00CE16CE" w:rsidP="00CE16C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Cuadro de texto 3" o:spid="_x0000_s1029" type="#_x0000_t202" style="position:absolute;top:13802;width:247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E16CE" w:rsidRPr="00CE16CE" w:rsidRDefault="00CE16CE" w:rsidP="00CE16C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30" type="#_x0000_t75" style="position:absolute;left:2415;width:55721;height:2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YbPnCAAAA2gAAAA8AAABkcnMvZG93bnJldi54bWxEj0+LwjAUxO+C3yE8wZumCop0jaKCfw4i&#10;rKt7ftu8bavNS0mi1m9vhIU9DjPzG2Y6b0wl7uR8aVnBoJ+AIM6sLjlXcPpa9yYgfEDWWFkmBU/y&#10;MJ+1W1NMtX3wJ92PIRcRwj5FBUUIdSqlzwoy6Pu2Jo7er3UGQ5Qul9rhI8JNJYdJMpYGS44LBda0&#10;Kii7Hm9Ggb1sNj/f++3ZrA9UuuUwGz/3E6W6nWbxASJQE/7Df+2dVjCC95V4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WGz5wgAAANo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CE16CE" w:rsidRDefault="00CE16CE" w:rsidP="00CE16CE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CE16CE" w:rsidRDefault="00CE16CE" w:rsidP="00CE16CE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CE16CE" w:rsidRPr="00CE16CE" w:rsidRDefault="00CE16CE" w:rsidP="00CE16CE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CE6198" w:rsidRDefault="00CE6198" w:rsidP="00CE6198">
      <w:pPr>
        <w:pStyle w:val="Prrafodelista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106EE2" w:rsidRDefault="00106EE2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CE16CE" w:rsidRDefault="00CE16CE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CE16CE" w:rsidRDefault="00CE16CE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CE16CE" w:rsidRDefault="00CE16CE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155704" w:rsidRDefault="00155704" w:rsidP="00155704">
      <w:pPr>
        <w:jc w:val="right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Guadalupe, Zacatecas., a </w:t>
      </w:r>
      <w:r w:rsidR="00365A9E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11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</w:t>
      </w:r>
      <w:r w:rsidR="005B5E6B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junio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201</w:t>
      </w:r>
      <w:r w:rsidR="005B5E6B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5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.</w:t>
      </w:r>
    </w:p>
    <w:p w:rsidR="00CE16CE" w:rsidRDefault="00CE16CE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155704" w:rsidRPr="00155704" w:rsidRDefault="0009177A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 xml:space="preserve">Nota: Las Circulares y Avisos emitidos por el Departamento de Análisis Financiero y Presupuestal, se encuentran para su consulta y descarga en la página de la Auditoría Superior </w:t>
      </w:r>
      <w:proofErr w:type="gramStart"/>
      <w:r>
        <w:rPr>
          <w:rFonts w:ascii="Calibri" w:hAnsi="Calibri" w:cs="Calibri"/>
          <w:color w:val="444444"/>
          <w:sz w:val="23"/>
          <w:szCs w:val="23"/>
        </w:rPr>
        <w:t>del</w:t>
      </w:r>
      <w:proofErr w:type="gramEnd"/>
      <w:r>
        <w:rPr>
          <w:rFonts w:ascii="Calibri" w:hAnsi="Calibri" w:cs="Calibri"/>
          <w:color w:val="444444"/>
          <w:sz w:val="23"/>
          <w:szCs w:val="23"/>
        </w:rPr>
        <w:t xml:space="preserve"> Estado (asezac.gob.mx)  </w:t>
      </w:r>
    </w:p>
    <w:sectPr w:rsidR="00155704" w:rsidRPr="00155704" w:rsidSect="00CE16CE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D1C"/>
    <w:multiLevelType w:val="hybridMultilevel"/>
    <w:tmpl w:val="95182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EE1"/>
    <w:multiLevelType w:val="hybridMultilevel"/>
    <w:tmpl w:val="91D65C7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66FD7"/>
    <w:multiLevelType w:val="hybridMultilevel"/>
    <w:tmpl w:val="07209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2FE6"/>
    <w:multiLevelType w:val="hybridMultilevel"/>
    <w:tmpl w:val="992E29D8"/>
    <w:lvl w:ilvl="0" w:tplc="08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5B690F39"/>
    <w:multiLevelType w:val="hybridMultilevel"/>
    <w:tmpl w:val="07209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F7E42"/>
    <w:multiLevelType w:val="hybridMultilevel"/>
    <w:tmpl w:val="36A6F3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4"/>
    <w:rsid w:val="00037A95"/>
    <w:rsid w:val="0009177A"/>
    <w:rsid w:val="00104473"/>
    <w:rsid w:val="00106EE2"/>
    <w:rsid w:val="00155704"/>
    <w:rsid w:val="001E769A"/>
    <w:rsid w:val="00214C17"/>
    <w:rsid w:val="002337F7"/>
    <w:rsid w:val="00262A5A"/>
    <w:rsid w:val="00365A9E"/>
    <w:rsid w:val="003E5033"/>
    <w:rsid w:val="00414FF3"/>
    <w:rsid w:val="004D6279"/>
    <w:rsid w:val="00525834"/>
    <w:rsid w:val="005B5E6B"/>
    <w:rsid w:val="005C3F1C"/>
    <w:rsid w:val="0060188F"/>
    <w:rsid w:val="0075423F"/>
    <w:rsid w:val="00764775"/>
    <w:rsid w:val="007A30A6"/>
    <w:rsid w:val="008238E2"/>
    <w:rsid w:val="00850984"/>
    <w:rsid w:val="00A22F35"/>
    <w:rsid w:val="00A24CA3"/>
    <w:rsid w:val="00A41FC6"/>
    <w:rsid w:val="00B24DAA"/>
    <w:rsid w:val="00B64C96"/>
    <w:rsid w:val="00BF7864"/>
    <w:rsid w:val="00C77860"/>
    <w:rsid w:val="00CE16CE"/>
    <w:rsid w:val="00CE3E2E"/>
    <w:rsid w:val="00CE6198"/>
    <w:rsid w:val="00D7450A"/>
    <w:rsid w:val="00D8786B"/>
    <w:rsid w:val="00E1085A"/>
    <w:rsid w:val="00E23006"/>
    <w:rsid w:val="00E70476"/>
    <w:rsid w:val="00E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15B66-E5DF-4567-9112-7DE72284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5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50984"/>
  </w:style>
  <w:style w:type="paragraph" w:styleId="Prrafodelista">
    <w:name w:val="List Paragraph"/>
    <w:basedOn w:val="Normal"/>
    <w:uiPriority w:val="34"/>
    <w:qFormat/>
    <w:rsid w:val="00214C17"/>
    <w:pPr>
      <w:ind w:left="720"/>
      <w:contextualSpacing/>
    </w:pPr>
  </w:style>
  <w:style w:type="paragraph" w:customStyle="1" w:styleId="Texto">
    <w:name w:val="Texto"/>
    <w:basedOn w:val="Normal"/>
    <w:link w:val="TextoCar"/>
    <w:rsid w:val="004D627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4D627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4D627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4D6279"/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4D6279"/>
    <w:rPr>
      <w:rFonts w:ascii="Arial" w:eastAsia="Times New Roman" w:hAnsi="Arial" w:cs="Times New Roman"/>
      <w:sz w:val="18"/>
      <w:szCs w:val="18"/>
      <w:lang w:val="es-ES" w:eastAsia="es-MX"/>
    </w:rPr>
  </w:style>
  <w:style w:type="table" w:styleId="Tablaconcuadrcula">
    <w:name w:val="Table Grid"/>
    <w:basedOn w:val="Tablanormal"/>
    <w:uiPriority w:val="59"/>
    <w:rsid w:val="00CE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98B9-9A4E-4392-8176-79EFECCE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2015-06-11T14:58:00Z</cp:lastPrinted>
  <dcterms:created xsi:type="dcterms:W3CDTF">2015-06-11T14:29:00Z</dcterms:created>
  <dcterms:modified xsi:type="dcterms:W3CDTF">2015-06-11T15:12:00Z</dcterms:modified>
</cp:coreProperties>
</file>